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80" w:rsidRPr="00122F80" w:rsidRDefault="00122F80" w:rsidP="00122F8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Monotype Corsiva" w:eastAsia="Times New Roman" w:hAnsi="Monotype Corsiva" w:cs="Arial"/>
          <w:b/>
          <w:bCs/>
          <w:caps/>
          <w:color w:val="FF0000"/>
          <w:sz w:val="36"/>
          <w:szCs w:val="36"/>
          <w:lang w:eastAsia="ru-RU"/>
        </w:rPr>
        <w:t>МУЗЫКАЛЬНЫЙ РУКОВОДИТЕЛЬ ОТВЕЧАЕТ ЗА МУЗЫКАЛЬНОЕ ВОСПИТАНИЕ.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Verdana" w:eastAsia="Times New Roman" w:hAnsi="Verdana" w:cs="Arial"/>
          <w:caps/>
          <w:color w:val="000080"/>
          <w:sz w:val="20"/>
          <w:szCs w:val="20"/>
          <w:lang w:eastAsia="ru-RU"/>
        </w:rPr>
        <w:t> ОРГАНИЗУЕТ И ПРОВОДИТ МУЗЫКАЛЬНУЮ ОБРАЗОВАТЕЛЬНУЮ ДЕЯТЕЛЬНОСТЬ, ЛИТЕРАТУРНО-МУЗЫКАЛЬНЫЕ УТРЕННИКИ, ВЕЧЕРА.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Verdana" w:eastAsia="Times New Roman" w:hAnsi="Verdana" w:cs="Arial"/>
          <w:caps/>
          <w:color w:val="000080"/>
          <w:sz w:val="20"/>
          <w:szCs w:val="20"/>
          <w:lang w:eastAsia="ru-RU"/>
        </w:rPr>
        <w:t> ВЫЯВЛЯЕТ МУЗЫКАЛЬНО ОДАРЕННЫХ ДЕТЕЙ И ЗАНИМАЕТСЯ С НИМИ ИНДИВИДУАЛЬНО И В ГРУППЕ.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Verdana" w:eastAsia="Times New Roman" w:hAnsi="Verdana" w:cs="Arial"/>
          <w:caps/>
          <w:color w:val="000080"/>
          <w:sz w:val="20"/>
          <w:szCs w:val="20"/>
          <w:lang w:eastAsia="ru-RU"/>
        </w:rPr>
        <w:t>УЧАСТВУЕТ В ПРОВЕДЕНИИ УТРЕННЕЙ ГИМНАСТИКИ, ФИЗКУЛЬТУРЫ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 </w:t>
      </w:r>
      <w:r w:rsidRPr="00122F80">
        <w:rPr>
          <w:rFonts w:ascii="Monotype Corsiva" w:eastAsia="Times New Roman" w:hAnsi="Monotype Corsiva" w:cs="Arial"/>
          <w:b/>
          <w:bCs/>
          <w:color w:val="FF0000"/>
          <w:sz w:val="36"/>
          <w:szCs w:val="36"/>
          <w:lang w:eastAsia="ru-RU"/>
        </w:rPr>
        <w:t>НАИБОЛЕЕ ВАЖНЫЕ</w:t>
      </w:r>
      <w:r w:rsidRPr="00122F80">
        <w:rPr>
          <w:rFonts w:ascii="Monotype Corsiva" w:eastAsia="Times New Roman" w:hAnsi="Monotype Corsiva" w:cs="Arial"/>
          <w:b/>
          <w:bCs/>
          <w:caps/>
          <w:color w:val="FF0000"/>
          <w:sz w:val="36"/>
          <w:szCs w:val="36"/>
          <w:lang w:eastAsia="ru-RU"/>
        </w:rPr>
        <w:t> </w:t>
      </w:r>
      <w:r w:rsidRPr="00122F80">
        <w:rPr>
          <w:rFonts w:ascii="Monotype Corsiva" w:eastAsia="Times New Roman" w:hAnsi="Monotype Corsiva" w:cs="Arial"/>
          <w:b/>
          <w:bCs/>
          <w:color w:val="FF0000"/>
          <w:sz w:val="36"/>
          <w:szCs w:val="36"/>
          <w:lang w:eastAsia="ru-RU"/>
        </w:rPr>
        <w:t>КРИТЕРИИ</w:t>
      </w:r>
      <w:r w:rsidRPr="00122F80">
        <w:rPr>
          <w:rFonts w:ascii="Monotype Corsiva" w:eastAsia="Times New Roman" w:hAnsi="Monotype Corsiva" w:cs="Arial"/>
          <w:b/>
          <w:bCs/>
          <w:caps/>
          <w:color w:val="FF0000"/>
          <w:sz w:val="36"/>
          <w:szCs w:val="36"/>
          <w:lang w:eastAsia="ru-RU"/>
        </w:rPr>
        <w:t> </w:t>
      </w:r>
      <w:r w:rsidRPr="00122F80">
        <w:rPr>
          <w:rFonts w:ascii="Monotype Corsiva" w:eastAsia="Times New Roman" w:hAnsi="Monotype Corsiva" w:cs="Arial"/>
          <w:b/>
          <w:bCs/>
          <w:color w:val="FF0000"/>
          <w:sz w:val="36"/>
          <w:szCs w:val="36"/>
          <w:lang w:eastAsia="ru-RU"/>
        </w:rPr>
        <w:t>В РАБОТЕ МУЗЫКАЛЬНОГО РУКОВОДИТЕЛЯ ДОУ: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1.СОЗДАНИЕ НЕОБХОДИМЫХ УСЛОВИЙ ДЛЯ РАЗВИТИЯ У ДЕТЕЙ МУЗЫКАЛЬНЫХ СПОСОБНОСТЕЙ С УЧЕТОМ ОСОБЕННОСТЕЙ РЕБЕНКА (СМУЩЕНИЕ, ЗАСТЕНЧИВОСТЬ И Т.П.), ПРОФИЛАКТИКА ВОЗНИКНОВЕНИЯ У НЕГО НЕГАТИВНЫХ ПЕРЕЖИВАНИЙ.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2. РАЗВИТИЕ У ДЕТЕЙ МУЗЫКАЛЬНОГО СЛУХА: ЗВУКОВЫСОТНОГО, РИТМИЧЕСКОГО, ТЕМБРОВОГО, И Т.Д. (ИСПОЛЬЗУЮТСЯ ДИДАКТИЧЕСКИЕ ИГРЫ, ПРИЕМЫ МОДЕЛИРОВАНИЯ И ПР.)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3. ФОРМИРОВАНИЕ ПЕВЧЕСКИХ СПОСОБНОСТЕЙ.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4. ОВЛАДЕНИЕ ДОШКОЛЬНИКАМИ ЭЛЕМЕНТАРНОЙ ИГРОЙ НА МУЗЫКАЛЬНЫХ ИНСТРУМЕНТАХ: 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МЕТАЛЛОФОНЕ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 БУБНЕ, ПОГРЕМУШКЕ И ПР.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5. РАЗВИТИЕ МУЗЫКАЛЬНО-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РИТМИЧЕСКИХ ДВИЖЕНИЙ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В СООТВЕТСТВИИ С ХАРАКТЕРОМ МУЗЫКИ.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6. УЧЕТ ДОСТИЖЕНИЙ РЕБЕНКА В РАЗНЫХ ВИДАХ МУЗЫКАЛЬНОЙ ДЕЯТЕЛЬНОСТИ, ФИКСИРОВАНИЕ ВНИМАНИЯ НА ЕГО ПОТЕНЦИАЛЬНЫХ ВОЗМОЖНОСТЯХ И СПОСОБНОСТЯХ. ДОСТИЖЕНИЯ ДОШКОЛЬНИКА НЕ СРАВНИВАЕТСЯ С ДОСТИЖЕНИЯМИ ДРУГИХ ДЕТЕЙ, А ЛИШЬ 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ЕГО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СОБСТВЕННЫМИ.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7. СОЗДАНИЕ УСЛОВИЙ ДЛЯ ОБОГАЩЕНИЯ ДЕТЕЙ ВПЕЧАТЛЕНИЯМИ, КОТОРЫЕ МОГУТ БЫТЬ ИСПОЛЬЗОВАНЫ В МУЗЫКАЛЬНОЙ ИГРЕ (СОВМЕСТНОЕ ЧТЕНИЕ СКАЗОК, ПРОСЛУШИВАНИЕ АУДИОКАССЕТ, ОБСУЖДЕНИЕ СОБЫТИЙ ЖИЗНИ ДЕТЕЙ; ОРГАНИЗАЦИЯ ПОСЕЩЕНИЯ МУЗЕЕВ, КОНЦЕРТНЫХ ЗАЛОВ, МУЗЫКАЛЬНЫХ ТЕАТРОВ И Т.Д.)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8. ПРИОБЩЕНИЕ РЕБЕНКА К МИРОВОЙ И НАЦИОНАЛЬНОЙ МУЗЫКАЛЬНОЙ КУЛЬТУРЕ.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9. ОЗНАКОМЛЕНИЕ ДЕТЕЙ С КЛАССИЧЕСКОЙ МУЗЫКОЙ: ПРОСЛУШИВАНИЕ МУЗЫКАЛЬНЫХ ПРОИЗВЕДЕНИЙ, БЕСЕДЫ ОБ ИХ СОДЕРЖАНИИ, КОМПОЗИТОРАХ  И Т.Д.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10. ЗНАКОМСТВО ДОШКОЛЬНИКОВ С ПРИЗВЕДЕНИЯМИ НАРОДНОЙ МУЗЫКИ И ПЕСЕННОГО ФОЛЬКЛОРА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:О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РГАНИЗАЦИЯ ИХ ПРОСЛУШИВАНИЯ И ИСПОЛНЕНИЯ, ЗНАКОМСТВО С ЧАСТУШКАМИ, КОЛЯДКАМИ, ХОРОВОДАМИ; РАЗУЧИВАНИЕ НАРОДНЫХ ТАНЦЕВ, ПЕСЕН, ИГР И Т.П.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11. ФОРМИРОВАНИЕ У ДЕТЕЙ ПРЕДСТАВЛЕНИЯ О ВИДАХ МУЗЫКАЛЬНОГО ИСКУССТВА (ОПЕРЕ, БАЛЕТЕ И Т.Д.) И РАЗЛИЧНЫХ ЖАНРАХ МУЗЫКАЛЬНЫХ ПРОИЗВЕДЕНИЙ (ВАЛЬСЕ, МАРШЕ, КОЛЫБЕЛЬНОЙ И ДР.).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12. ЗНАКОМСТВО ДЕТЕЙ НА ЗАНЯТИЯХ  С МНОГООБРАЗИЕМ ВЫРАЗИТЕЛЬНЫХ СРЕДСТВ В МУЗЫКЕ (ЛАДОМ, МЕЛОДИЕЙ, ТЕМБРОМ, СИЛОЙ, ТЕМПОМ, ВЫСОТОЙ, ДЛИТЕЛЬНОСТЬЮ ЗВУКА И ПР.).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13. ОЗНАКОМЛЕНИЕ ДОШКОЛЬНИКОВ С РАЗЛИЧНЫМИ КЛАССИЧЕСКИМИ И НАРОДНЫМИ МУЗЫКАЛЬНЫМИ ИНСТРУМЕНТАМИ (РАССКАЗ О СТАРИННЫХ И СОВРЕМЕННЫХ МУЗЫКАЛЬНЫХ ИНСТРУМЕНТАХ, ЗНАКОМСТВО С ИХ ВНЕШНИМ ВИДОМ И ЗВУЧАНИЕМ).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14. ПРИОБЩЕНИЕ ДЕТЕЙ К ОБРЯДОВЫМ, НАРОДНЫМ И ТРАДИЦИОННЫМ ПРАЗДНИКАМ И ГУЛЯНЬЯМ.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15. СОЗДАНИЕ УСЛОВИЙ  ДЛЯ РАЗВИТИЯ ТВОРЧЕСКОЙ АКТИВНОСТИ ДЕТЕЙ В МУЗЫКАЛЬНОЙ ДЕЯТЕЛЬНОСТИ; ОБЕСПЕЧЕНИЕ ИГРОВЫМ МАТЕРИАЛОМ И ОБОРУДОВАНИЕМ ДЛЯ МУЗЫКАЛЬНОГО РАЗВИТИЯ ДЕТЕЙ.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16. ПРОВЕДЕНИЕ МУЗЫКАЛЬНЫХ ЗАНЯТИЙ (СЛУШАНИЕ МУЗЫКИ, ПЕНИЕ, МУЗ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.-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РИТМИЧЕСКИЕ ДВИЖЕНИЯ, ИГРА НА МУЗ. 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ИНСТРУМЕНТАХ).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СТИМУЛИРОВАНИЕ И ПОДДЕРЖКА СТРЕМЛЕНИЯ РЕБЕНКА К ВЫРАЖЕНИЮ ЧУВСТВ ЧЕРЕЗ МИМИКУ, ЖЕСТЫ, ДВИЖЕНИЯ, ГОЛОС.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17. ПООЩРЕНИЕ ИМПРОВИЗАЦИИ ДЕТЕЙ В ПЕНИИ, ТАНЦАХ, ИГРЕ НА МУЗЫКАЛЬНЫХ ИНСТРУМЕНТАХ И ПР.: ПОБУЖДЕНИЕ ПЕРЕДАВАТЬ МУЗЫКАЛЬНЫМИ СРЕДСТВАМИ ХАРАКТЕРНЫЕ ОСОБЕННОСТИ РАЗЛИЧНЫХ ПЕРСОНАЖЕЙ, СВОИ ЭМОЦИОНАЛЬНЫЕ ПЕРЕЖИВАНИЯ И НАСТРОЕНИЯ И Т.П.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18. ПРЕДОСТАВЛЕНИЕ ДОШКОЛЬНИКАМ ПРАВА ВЫБОРА СРЕДСТВ ДЛЯ ИМПРОВИЗАЦИИ И САМОВЫРАЖЕНИЯ: МУЗЫКАЛЬНЫХ ИНСТРУМЕНТОВ, РОЛИ, СЮЖЕТОВ, ВИДОВ ДЕЯТЕЛЬНОСТИ: ПЕНИЯ, ТАНЦА, </w:t>
      </w:r>
      <w:proofErr w:type="gramStart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РИТМИЧЕСКИХ ДВИЖЕНИЙ</w:t>
      </w:r>
      <w:proofErr w:type="gramEnd"/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И ПР.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19. СОЗДАНИЕ УСЛОВИЙ ДЛЯ РАЗВИТИЯ МУЗЫКАЛЬНОГО ТВОРЧЕСТВА ДЕТЕЙ НА ОСНОВАНИИ СИНТЕЗА ИСКУССТВ, ИСПОЛЬЗОВАНИЕ СОЧЕТАНИЯ РАЗНЫХ ВИДОВ ДЕЯТЕЛЬНОСТИ: МУЗЫКАЛЬНОЙ, ИЗОБРАЗИТЕЛЬНОЙ, ХУДОЖЕСТВЕННО-РЕЧЕВОЙ, ИГР-ДРАМАТИЗАЦИЙ И Т.Д.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20. ПООЩРЕНИЕ ИСПОЛНИТЕЛЬСКОГО ТВОРЧЕСТВА В МУЗЫКАЛЬНОЙ ДЕЯТЕЛЬНОСТИ (УЧАСТИЕ В МУЗЫКАЛЬНЫХ СПЕКТАКЛЯХ, КОНЦЕРТАХ И ДР.) ПРИ ПОДДЕРЖКЕ ПЕДАГОГОМ ИНДИВИДУАЛЬНЫХ ИНТЕРЕСОВ И ВОЗМОЖНОСТЕЙ ДЕТЕЙ С ОДНОВРЕМЕННЫМ УЧЕТОМ ИХ ВОЗРАСТНЫХ ОСОБЕННОСТЕЙ.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21. ПОМОЩЬ ДЕТЯМ (ПО МЕРЕ ОВЛАДЕНИЯ ДОШКОЛЬНИКАМИ ИГРОВЫМИ ДЕЙСТВИЯМИ) В ВЫБОРЕ РАЗЛИЧНЫХ МУЗЫКАЛЬНЫХ РОЛЕЙ; ОРГАНИЗАЦИЯ НЕСЛОЖНЫХ МУЗЫКАЛЬНО-СЮЖЕТНЫХ ИГР С НЕСКОЛЬКИМИ ДЕТЬМИ.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22. СОВМЕСТНАЯ МУЗЫКАЛЬНАЯ ДЕЯТЕЛЬНОСТЬ ДЕТЕЙ И ВЗРОСЛЫХ: СОЗДАНИЕ (ПО ВОЗМОЖНОСТИ) ХОРА, ОРКЕСТРА ИЛИ ТАНЦЕВАЛЬНОГО АНСАМБЛЯ С УЧАСТИЕМ ВЗРОСЛЫХ; ПРОВЕДЕНИЕ СОВМЕСТНЫХ ПРАЗДНИКОВ ДЕТЕЙ, РОДИТЕЛЕЙ И СОТРУДНИКОВ ДОУ И Т.Д.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23. РАЗВИТИЕ У ДОШКОЛЬНИКОВ В СООТВЕТСТВИИ С ИХ ИНДИВИДУАЛЬНЫМИ ОСОБЕННОСТЯМИ СПОСОБНОСТИ СВОБОДНО ДЕРЖАТЬСЯ ПРИ  ВЫСТУПЛЕНИИ ПЕРЕД ВЗРОСЛЫМИ И СВЕРСТНИКАМИ (В Т.Ч. ПРЕДОСТАВЛЕНИЕ ГЛАВНЫХ РОЛЕЙ ЗАСТЕНЧИВЫМ ДЕТЯМ, ВКЛЮЧЕНИЕ В МУЗЫКАЛЬНЫЕ СПЕКТАКЛИ ДЕТЕЙ С РЕЧЕВЫМИ ТРУДНОСТЯМИ), ОБЕСПЕЧИВАЯ ТЕМ САМЫМ АКТИВНОЕ УЧАСТИЕ КАЖДОГО.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24. ПОСТОЯННЫЙ УЧЕТ ВОЗМОЖНОСТЕЙ РЕБЕНКА, С ТЕМ, ЧТОБЫ НЕ ДОПУСКАТЬ У НЕГО ОЩУЩЕНИЯ НЕСОСТОЯТЕЛЬНОСТИ, ОКАЗЫВАТЬ ПОМОЩЬ ПРИ ЗАТРУДНЕНИЯХ, НЕ «НАВЯЗЫВАТЬ» ЕМУ СЛОЖНЫХ И НЕПОНЯТНЫХ МУЗЫКАЛЬНЫХ ПРОИЗВЕДЕНИЙ.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25. ПРОЯВЛЕНИЕ УВАЖЕНИЯ К ЛИЧНОСТИ КАЖДОГО РЕБЕНКА, ДОБРОЖЕЛАТЕЛЬНОЕ ВНИМАНИЕ К НЕМУ; СТРЕМЛЕНИЕ УСТАНОВИТЬ С ДЕТЬМИ ДОВЕРИТЕЛЬНЫЕ ОТНОШЕНИЯ, ПРОЯВЛЕНИЕ ВНИМАНИЯ К ИХ НАСТРОЕНИЯМ, ЖЕЛАНИЯМ, ДОСТИЖЕНИЯМ И НЕУДАЧАМ.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26. СОЗДАНИЕ РАЗВИВАЮЩЕЙ СРЕДЫ, СПОСОБСТВУЮЩЕЙ МУЗЫКАЛЬНОМУ РАЗВИТИЮ И ЭМОЦИОНАЛЬНОМУ БЛАГОПОЛУЧИЮ ДЕТЕЙ (ЭКСПОЗИЦИИ КАРТИН, ГРАВЮР, ПРОИЗВЕДЕНИЙ НАРОДНОГО ТВОРЧЕСТВА, ПОРТРЕТОВ КОМПОЗИТОРОВ И ВЫДАЮЩИХСЯ ИСПОЛНИТЕЛЕЙ; ВЫСТАВКИ АВТОРСКИХ РАБОТ ДЕТЕЙ; РОДИТЕЛЕЙ; ЦВЕТЫ И ПР.).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27. ОРГАНИЧНОЕ ВКЛЮЧЕНИЕ МУЗЫКИ В РАЗЛИЧНЫЕ ВИДЫ ДЕЯТЕЛЬНОСТИ ДЕТСАДА (ПРИ ПРОВЕДЕНИИ ЗАРЯДКИ, НА ЗАНЯТИЯХ ПО ИЗОБРАЗИТЕЛЬНОЙ ДЕЯТЕЛЬНОСТИ  ИТ.Д.).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28. ИСПОЛЬЗОВАНИЕ МУЗЫКИ ПРИ ОРГАНИЗАЦИИ РЕЖИМНЫХ МОМЕНТОВ (КОЛЫБЕЛЬНОЙ – ПЕРЕД СНОМ, ВЕСЕЛОЙ МУЗЫКИ – НА ПРОГУЛКЕ, В ПРОЦЕССЕ ИГРЫ И ЗАНЯТИЙ).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29. ПРОВЕДЕНИЕ КОНСУЛЬТАЦИЙ И ОКАЗАНИЕ МЕТОДИЧЕСКОЙ ПОМОЩИ РОДИТЕЛЯМ ПО ВОПРОСАМ МУЗЫКАЛЬНОГО ВОСПИТАНИЯ ДЕТЕЙ В ШКОЛЕ.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30. ОБЕСПЕЧЕНИЕ СОБЛЮДЕНИЯ ПРАВИЛ И НОРМ ОХРАНЫ ТРУДА, ТЕХНИКИ БЕЗОПАСНОСТИ И ПРОТИВОПОЖАРНОЙ ЗАЩИТЫ ПРИ ПРОВЕДЕНИИ ЗАНЯТИЙ.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31. УЧАСТИЕ В ДЕЯТЕЛЬНОСТИ МЕТОДИЧЕСКИХ ОБЪЕДИНЕНИЙ И ДРУГИХ ФОРМАХ МЕТОДИЧЕСКОЙ РАБОТЫ.</w:t>
      </w:r>
    </w:p>
    <w:p w:rsidR="00122F80" w:rsidRPr="00122F80" w:rsidRDefault="00122F80" w:rsidP="00122F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122F80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32. ПОВЫШЕНИЕ СВОЕЙ ПРОФЕССИОНАЛЬНОЙ КВАЛИФИКАЦИИ. </w:t>
      </w:r>
    </w:p>
    <w:p w:rsidR="00AE3C1F" w:rsidRDefault="00AE3C1F">
      <w:bookmarkStart w:id="0" w:name="_GoBack"/>
      <w:bookmarkEnd w:id="0"/>
    </w:p>
    <w:sectPr w:rsidR="00AE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BF"/>
    <w:rsid w:val="00122F80"/>
    <w:rsid w:val="00AE3C1F"/>
    <w:rsid w:val="00E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2</cp:revision>
  <dcterms:created xsi:type="dcterms:W3CDTF">2016-04-07T08:05:00Z</dcterms:created>
  <dcterms:modified xsi:type="dcterms:W3CDTF">2016-04-07T08:09:00Z</dcterms:modified>
</cp:coreProperties>
</file>